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71D3" w14:textId="77777777" w:rsidR="004269DC" w:rsidRPr="004269DC" w:rsidRDefault="004269DC" w:rsidP="004269D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  <w:lang w:val="pl-PL"/>
        </w:rPr>
        <w:t>Kocham Cię, Ti Amo, Je T'aime - Śpiewające Brzdące</w:t>
      </w:r>
      <w:r w:rsidRPr="004269DC">
        <w:rPr>
          <w:rStyle w:val="eop"/>
          <w:rFonts w:ascii="Calibri" w:hAnsi="Calibri" w:cs="Calibri"/>
          <w:sz w:val="23"/>
          <w:szCs w:val="23"/>
          <w:lang w:val="pl-PL"/>
        </w:rPr>
        <w:t>​</w:t>
      </w:r>
    </w:p>
    <w:p w14:paraId="6C4963C5" w14:textId="77777777" w:rsidR="004269DC" w:rsidRDefault="004269DC" w:rsidP="004269D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eop"/>
          <w:rFonts w:ascii="Calibri" w:hAnsi="Calibri" w:cs="Calibri"/>
          <w:sz w:val="23"/>
          <w:szCs w:val="23"/>
          <w:lang w:val="pl-PL"/>
        </w:rPr>
        <w:t>​</w:t>
      </w:r>
    </w:p>
    <w:p w14:paraId="56857EA4" w14:textId="77777777" w:rsidR="004269DC" w:rsidRPr="004269DC" w:rsidRDefault="004269DC" w:rsidP="004269D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1. Usiądź mamo przy mnie blisko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I posłuchaj tych słów,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Ty z pewnością znasz to wszystko,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Jednak powiem to znów.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Ref. Kocham Cię Ti Amo je taime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I nie pytaj mnie dlaczego tak jest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Ty jesteś mą mamą, wspaniałą kochaną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Jedyną na zawsze i kochasz mnie też.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2. Popatrz mamo w moje oczy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Ujrzysz w nich miłość mą.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Nawet bardzo późno w nocy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Śpiewać będę Ci to.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Ref. Kocham Cię Ti Amo je taime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I nie pytaj mnie dlaczego tak jest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Ty jesteś mą mamą, wspaniałą kochaną</w:t>
      </w:r>
      <w:r w:rsidRPr="004269DC">
        <w:rPr>
          <w:rStyle w:val="scxp24835140"/>
          <w:rFonts w:ascii="Calibri" w:hAnsi="Calibri" w:cs="Calibri"/>
          <w:sz w:val="23"/>
          <w:szCs w:val="23"/>
          <w:lang w:val="pl-PL"/>
        </w:rPr>
        <w:t>​</w:t>
      </w:r>
      <w:r w:rsidRPr="004269DC">
        <w:rPr>
          <w:rFonts w:ascii="Calibri" w:hAnsi="Calibri" w:cs="Calibri"/>
          <w:sz w:val="23"/>
          <w:szCs w:val="23"/>
          <w:lang w:val="pl-PL"/>
        </w:rPr>
        <w:br/>
      </w:r>
      <w:r>
        <w:rPr>
          <w:rStyle w:val="normaltextrun"/>
          <w:rFonts w:ascii="Calibri" w:hAnsi="Calibri" w:cs="Calibri"/>
          <w:color w:val="000000"/>
          <w:sz w:val="23"/>
          <w:szCs w:val="23"/>
          <w:lang w:val="pl-PL"/>
        </w:rPr>
        <w:t>Jedyną na zawsze i kochasz mnie też.</w:t>
      </w:r>
      <w:r w:rsidRPr="004269DC">
        <w:rPr>
          <w:rStyle w:val="eop"/>
          <w:rFonts w:ascii="Calibri" w:hAnsi="Calibri" w:cs="Calibri"/>
          <w:sz w:val="23"/>
          <w:szCs w:val="23"/>
          <w:lang w:val="pl-PL"/>
        </w:rPr>
        <w:t>​</w:t>
      </w:r>
    </w:p>
    <w:p w14:paraId="5A584001" w14:textId="77777777" w:rsidR="004269DC" w:rsidRPr="004269DC" w:rsidRDefault="004269DC">
      <w:pPr>
        <w:rPr>
          <w:lang w:val="pl-PL"/>
        </w:rPr>
      </w:pPr>
    </w:p>
    <w:sectPr w:rsidR="004269DC" w:rsidRPr="00426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DC"/>
    <w:rsid w:val="0042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17A4"/>
  <w15:chartTrackingRefBased/>
  <w15:docId w15:val="{F052C21B-CB3D-4721-BA43-577A46C0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2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69DC"/>
  </w:style>
  <w:style w:type="character" w:customStyle="1" w:styleId="eop">
    <w:name w:val="eop"/>
    <w:basedOn w:val="DefaultParagraphFont"/>
    <w:rsid w:val="004269DC"/>
  </w:style>
  <w:style w:type="character" w:customStyle="1" w:styleId="scxp24835140">
    <w:name w:val="scxp24835140"/>
    <w:basedOn w:val="DefaultParagraphFont"/>
    <w:rsid w:val="0042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Momot-Shulman</dc:creator>
  <cp:keywords/>
  <dc:description/>
  <cp:lastModifiedBy>Joanna Momot-Shulman</cp:lastModifiedBy>
  <cp:revision>1</cp:revision>
  <dcterms:created xsi:type="dcterms:W3CDTF">2021-04-24T00:18:00Z</dcterms:created>
  <dcterms:modified xsi:type="dcterms:W3CDTF">2021-04-24T00:19:00Z</dcterms:modified>
</cp:coreProperties>
</file>